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0339B3">
        <w:rPr>
          <w:b/>
          <w:bCs/>
          <w:color w:val="000000"/>
          <w:kern w:val="36"/>
          <w:sz w:val="50"/>
          <w:szCs w:val="50"/>
        </w:rPr>
        <w:t>3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B04E0A">
        <w:rPr>
          <w:b/>
          <w:bCs/>
          <w:color w:val="000000"/>
          <w:kern w:val="36"/>
          <w:sz w:val="50"/>
          <w:szCs w:val="50"/>
        </w:rPr>
        <w:t>2</w:t>
      </w:r>
      <w:r w:rsidR="000339B3">
        <w:rPr>
          <w:b/>
          <w:bCs/>
          <w:color w:val="000000"/>
          <w:kern w:val="36"/>
          <w:sz w:val="50"/>
          <w:szCs w:val="50"/>
        </w:rPr>
        <w:t>8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0339B3">
        <w:rPr>
          <w:b/>
          <w:bCs/>
          <w:color w:val="000000"/>
          <w:kern w:val="36"/>
          <w:sz w:val="50"/>
          <w:szCs w:val="50"/>
        </w:rPr>
        <w:t>3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0339B3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28</w:t>
      </w:r>
      <w:r w:rsidR="003F28A3">
        <w:rPr>
          <w:color w:val="000000" w:themeColor="text1"/>
          <w:sz w:val="28"/>
          <w:szCs w:val="28"/>
          <w:shd w:val="clear" w:color="auto" w:fill="FFFFFF"/>
        </w:rPr>
        <w:t>.</w:t>
      </w:r>
      <w:r w:rsidR="00B04E0A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32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B04E0A">
        <w:rPr>
          <w:color w:val="000000" w:themeColor="text1"/>
          <w:sz w:val="28"/>
          <w:szCs w:val="28"/>
          <w:shd w:val="clear" w:color="auto" w:fill="FFFFFF"/>
        </w:rPr>
        <w:t>а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22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9707" w:type="dxa"/>
        <w:tblInd w:w="-639" w:type="dxa"/>
        <w:tblLook w:val="04A0" w:firstRow="1" w:lastRow="0" w:firstColumn="1" w:lastColumn="0" w:noHBand="0" w:noVBand="1"/>
      </w:tblPr>
      <w:tblGrid>
        <w:gridCol w:w="4853"/>
        <w:gridCol w:w="4854"/>
      </w:tblGrid>
      <w:tr w:rsidR="006F5BFC" w:rsidRPr="000339B3" w:rsidTr="006F5BFC">
        <w:trPr>
          <w:trHeight w:val="415"/>
        </w:trPr>
        <w:tc>
          <w:tcPr>
            <w:tcW w:w="4853" w:type="dxa"/>
          </w:tcPr>
          <w:p w:rsidR="006F5BFC" w:rsidRPr="000339B3" w:rsidRDefault="006F5BFC" w:rsidP="000339B3">
            <w:pPr>
              <w:ind w:left="360"/>
              <w:jc w:val="center"/>
              <w:rPr>
                <w:b/>
                <w:szCs w:val="28"/>
              </w:rPr>
            </w:pPr>
            <w:bookmarkStart w:id="1" w:name="_GoBack" w:colFirst="0" w:colLast="0"/>
            <w:r w:rsidRPr="000339B3">
              <w:rPr>
                <w:b/>
                <w:szCs w:val="28"/>
              </w:rPr>
              <w:t>Адрес</w:t>
            </w:r>
          </w:p>
        </w:tc>
        <w:tc>
          <w:tcPr>
            <w:tcW w:w="4854" w:type="dxa"/>
          </w:tcPr>
          <w:p w:rsidR="006F5BFC" w:rsidRPr="000339B3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0339B3">
              <w:rPr>
                <w:b/>
                <w:szCs w:val="28"/>
              </w:rPr>
              <w:t>Тип объекта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>ул. Скаковая, вл. 36 (вблизи)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некапитальные объекты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>ул. Беговая, вл. 26 (вблизи жилого дома 24 по ул. Беговая)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 xml:space="preserve">объекты гаражного назначения </w:t>
            </w:r>
          </w:p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(40 шт.)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proofErr w:type="spellStart"/>
            <w:r w:rsidRPr="000339B3">
              <w:rPr>
                <w:szCs w:val="28"/>
              </w:rPr>
              <w:t>Бескудниковский</w:t>
            </w:r>
            <w:proofErr w:type="spellEnd"/>
            <w:r w:rsidRPr="000339B3">
              <w:rPr>
                <w:szCs w:val="28"/>
              </w:rPr>
              <w:t xml:space="preserve"> бульвар (кадастровый номер 77:09:0002027:14899)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ограждающие устройства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 xml:space="preserve">ул. </w:t>
            </w:r>
            <w:proofErr w:type="spellStart"/>
            <w:r w:rsidRPr="000339B3">
              <w:rPr>
                <w:szCs w:val="28"/>
              </w:rPr>
              <w:t>Дубнинская</w:t>
            </w:r>
            <w:proofErr w:type="spellEnd"/>
            <w:r w:rsidRPr="000339B3">
              <w:rPr>
                <w:szCs w:val="28"/>
              </w:rPr>
              <w:t>, вл. 12Б (рядом)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строения, туалетная кабина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lastRenderedPageBreak/>
              <w:t xml:space="preserve">ул. </w:t>
            </w:r>
            <w:proofErr w:type="spellStart"/>
            <w:r w:rsidRPr="000339B3">
              <w:rPr>
                <w:szCs w:val="28"/>
              </w:rPr>
              <w:t>Солнечногорская</w:t>
            </w:r>
            <w:proofErr w:type="spellEnd"/>
            <w:r w:rsidRPr="000339B3">
              <w:rPr>
                <w:szCs w:val="28"/>
              </w:rPr>
              <w:t>, д. 24, корп. 3 (рядом)</w:t>
            </w:r>
          </w:p>
        </w:tc>
        <w:tc>
          <w:tcPr>
            <w:tcW w:w="4854" w:type="dxa"/>
          </w:tcPr>
          <w:p w:rsidR="000339B3" w:rsidRDefault="000339B3" w:rsidP="000339B3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объекты гаражного назначения</w:t>
            </w:r>
            <w:r>
              <w:rPr>
                <w:szCs w:val="28"/>
              </w:rPr>
              <w:t xml:space="preserve"> </w:t>
            </w:r>
          </w:p>
          <w:p w:rsidR="000339B3" w:rsidRPr="000339B3" w:rsidRDefault="000339B3" w:rsidP="000339B3">
            <w:pPr>
              <w:tabs>
                <w:tab w:val="left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(2 шт.)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>ул. Флотская, вл. 16 (рядом)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tabs>
                <w:tab w:val="left" w:pos="855"/>
              </w:tabs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металлическое строение (голубятня)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>Кронштадтский бульвар, земельный участок 37Г/1 (рядом)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металлическое строение (голубятня)</w:t>
            </w:r>
          </w:p>
        </w:tc>
      </w:tr>
      <w:tr w:rsidR="000339B3" w:rsidRPr="000339B3" w:rsidTr="006F5BFC">
        <w:trPr>
          <w:trHeight w:val="756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 xml:space="preserve">район Дмитровский, </w:t>
            </w:r>
            <w:proofErr w:type="spellStart"/>
            <w:r w:rsidRPr="000339B3">
              <w:rPr>
                <w:szCs w:val="28"/>
              </w:rPr>
              <w:t>мкр</w:t>
            </w:r>
            <w:proofErr w:type="spellEnd"/>
            <w:r w:rsidRPr="000339B3">
              <w:rPr>
                <w:szCs w:val="28"/>
              </w:rPr>
              <w:t>. 14, корп. 2, корп. 6 (рядом)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навес, дебаркадер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proofErr w:type="spellStart"/>
            <w:r w:rsidRPr="000339B3">
              <w:rPr>
                <w:szCs w:val="28"/>
              </w:rPr>
              <w:t>Коровинское</w:t>
            </w:r>
            <w:proofErr w:type="spellEnd"/>
            <w:r w:rsidRPr="000339B3">
              <w:rPr>
                <w:szCs w:val="28"/>
              </w:rPr>
              <w:t xml:space="preserve"> ш., вл. 36 (рядом)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бетонные блоки, ограждающее устройство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 xml:space="preserve">ул. Ижорская, </w:t>
            </w:r>
            <w:proofErr w:type="spellStart"/>
            <w:r w:rsidRPr="000339B3">
              <w:rPr>
                <w:szCs w:val="28"/>
              </w:rPr>
              <w:t>Промзона</w:t>
            </w:r>
            <w:proofErr w:type="spellEnd"/>
            <w:r w:rsidRPr="000339B3">
              <w:rPr>
                <w:szCs w:val="28"/>
              </w:rPr>
              <w:t xml:space="preserve"> № 46, «</w:t>
            </w:r>
            <w:proofErr w:type="spellStart"/>
            <w:r w:rsidRPr="000339B3">
              <w:rPr>
                <w:szCs w:val="28"/>
              </w:rPr>
              <w:t>Коровино</w:t>
            </w:r>
            <w:proofErr w:type="spellEnd"/>
            <w:r w:rsidRPr="000339B3">
              <w:rPr>
                <w:szCs w:val="28"/>
              </w:rPr>
              <w:t>», з/у № 1 (рядом)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4 строения, КПП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 xml:space="preserve">ул. </w:t>
            </w:r>
            <w:proofErr w:type="spellStart"/>
            <w:r w:rsidRPr="000339B3">
              <w:rPr>
                <w:szCs w:val="28"/>
              </w:rPr>
              <w:t>Коптевская</w:t>
            </w:r>
            <w:proofErr w:type="spellEnd"/>
            <w:r w:rsidRPr="000339B3">
              <w:rPr>
                <w:szCs w:val="28"/>
              </w:rPr>
              <w:t>, вл. 75 (рядом)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металлическое строение (голубятня)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 xml:space="preserve">ул. </w:t>
            </w:r>
            <w:proofErr w:type="spellStart"/>
            <w:r w:rsidRPr="000339B3">
              <w:rPr>
                <w:szCs w:val="28"/>
              </w:rPr>
              <w:t>Коптевская</w:t>
            </w:r>
            <w:proofErr w:type="spellEnd"/>
            <w:r w:rsidRPr="000339B3">
              <w:rPr>
                <w:szCs w:val="28"/>
              </w:rPr>
              <w:t>, вл. 89, корп. 10 (рядом)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металлическое строение (голубятня)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 xml:space="preserve">ул. Большая Академическая, </w:t>
            </w:r>
          </w:p>
          <w:p w:rsidR="000339B3" w:rsidRPr="000339B3" w:rsidRDefault="000339B3" w:rsidP="000339B3">
            <w:pPr>
              <w:tabs>
                <w:tab w:val="left" w:pos="1230"/>
              </w:tabs>
              <w:ind w:left="360"/>
              <w:rPr>
                <w:szCs w:val="28"/>
              </w:rPr>
            </w:pPr>
            <w:r w:rsidRPr="000339B3">
              <w:rPr>
                <w:szCs w:val="28"/>
              </w:rPr>
              <w:t>вл. 24А</w:t>
            </w:r>
          </w:p>
        </w:tc>
        <w:tc>
          <w:tcPr>
            <w:tcW w:w="4854" w:type="dxa"/>
          </w:tcPr>
          <w:p w:rsid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объекты гаражного назначения</w:t>
            </w:r>
            <w:r w:rsidRPr="000339B3">
              <w:rPr>
                <w:szCs w:val="28"/>
              </w:rPr>
              <w:t xml:space="preserve"> </w:t>
            </w:r>
          </w:p>
          <w:p w:rsidR="000339B3" w:rsidRP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 xml:space="preserve">(250 шт.), </w:t>
            </w:r>
            <w:r>
              <w:rPr>
                <w:szCs w:val="28"/>
              </w:rPr>
              <w:t>некапитальные объекты</w:t>
            </w:r>
            <w:r w:rsidRPr="000339B3">
              <w:rPr>
                <w:szCs w:val="28"/>
              </w:rPr>
              <w:t>, металлическое ограждение, бетонное ограждение, шлагба</w:t>
            </w:r>
            <w:r>
              <w:rPr>
                <w:szCs w:val="28"/>
              </w:rPr>
              <w:t>ум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 xml:space="preserve">ул. Большая Академическая, </w:t>
            </w:r>
          </w:p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вл. 24А, стр. 2, 3</w:t>
            </w:r>
          </w:p>
        </w:tc>
        <w:tc>
          <w:tcPr>
            <w:tcW w:w="4854" w:type="dxa"/>
          </w:tcPr>
          <w:p w:rsidR="000339B3" w:rsidRDefault="000339B3" w:rsidP="000339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объекты гаражного назначения,</w:t>
            </w:r>
          </w:p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(70 шт.)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 xml:space="preserve">ул. </w:t>
            </w:r>
            <w:proofErr w:type="spellStart"/>
            <w:r w:rsidRPr="000339B3">
              <w:rPr>
                <w:color w:val="000000"/>
                <w:szCs w:val="28"/>
              </w:rPr>
              <w:t>Старофилинская</w:t>
            </w:r>
            <w:proofErr w:type="spellEnd"/>
            <w:r w:rsidRPr="000339B3">
              <w:rPr>
                <w:color w:val="000000"/>
                <w:szCs w:val="28"/>
              </w:rPr>
              <w:t>, д. 4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деревянное ограждение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 xml:space="preserve">ул. </w:t>
            </w:r>
            <w:proofErr w:type="spellStart"/>
            <w:r w:rsidRPr="000339B3">
              <w:rPr>
                <w:color w:val="000000"/>
                <w:szCs w:val="28"/>
              </w:rPr>
              <w:t>Башиловская</w:t>
            </w:r>
            <w:proofErr w:type="spellEnd"/>
            <w:r w:rsidRPr="000339B3">
              <w:rPr>
                <w:color w:val="000000"/>
                <w:szCs w:val="28"/>
              </w:rPr>
              <w:t>, д. 23, корп. 4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бытовка, строительные материалы, ограждение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Дмитровский проезд, вл. 18 (автостоянка № 32)</w:t>
            </w:r>
          </w:p>
        </w:tc>
        <w:tc>
          <w:tcPr>
            <w:tcW w:w="4854" w:type="dxa"/>
          </w:tcPr>
          <w:p w:rsidR="000339B3" w:rsidRDefault="000339B3" w:rsidP="000339B3">
            <w:pPr>
              <w:jc w:val="center"/>
              <w:rPr>
                <w:color w:val="000000"/>
                <w:szCs w:val="28"/>
              </w:rPr>
            </w:pPr>
            <w:r w:rsidRPr="000339B3">
              <w:rPr>
                <w:szCs w:val="28"/>
              </w:rPr>
              <w:t>объекты гаражного назначения</w:t>
            </w:r>
            <w:r w:rsidRPr="000339B3">
              <w:rPr>
                <w:color w:val="000000"/>
                <w:szCs w:val="28"/>
              </w:rPr>
              <w:t xml:space="preserve"> </w:t>
            </w:r>
          </w:p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(250 шт.), металлические ворота, шлагбаум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ул. Вучетича, вл. 28</w:t>
            </w:r>
          </w:p>
        </w:tc>
        <w:tc>
          <w:tcPr>
            <w:tcW w:w="4854" w:type="dxa"/>
          </w:tcPr>
          <w:p w:rsidR="000339B3" w:rsidRDefault="000339B3" w:rsidP="000339B3">
            <w:pPr>
              <w:jc w:val="center"/>
              <w:rPr>
                <w:szCs w:val="28"/>
              </w:rPr>
            </w:pPr>
            <w:r w:rsidRPr="000339B3">
              <w:rPr>
                <w:szCs w:val="28"/>
              </w:rPr>
              <w:t>объекты гаражного назначения</w:t>
            </w:r>
            <w:r>
              <w:rPr>
                <w:szCs w:val="28"/>
              </w:rPr>
              <w:t xml:space="preserve"> </w:t>
            </w:r>
          </w:p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(39 шт.)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 xml:space="preserve">ул. </w:t>
            </w:r>
            <w:proofErr w:type="spellStart"/>
            <w:r w:rsidRPr="000339B3">
              <w:rPr>
                <w:color w:val="000000"/>
                <w:szCs w:val="28"/>
              </w:rPr>
              <w:t>Тимирязевская</w:t>
            </w:r>
            <w:proofErr w:type="spellEnd"/>
            <w:r w:rsidRPr="000339B3">
              <w:rPr>
                <w:color w:val="000000"/>
                <w:szCs w:val="28"/>
              </w:rPr>
              <w:t>, вл. 1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навес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ул. Беломорская, д. 21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металлические сооружения (секции забора), бытовки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Хорошевское ш., вл. 25</w:t>
            </w:r>
          </w:p>
        </w:tc>
        <w:tc>
          <w:tcPr>
            <w:tcW w:w="4854" w:type="dxa"/>
          </w:tcPr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металлические столбики с цепью, бетонные блоки и бетонная полусфера</w:t>
            </w:r>
          </w:p>
        </w:tc>
      </w:tr>
      <w:tr w:rsidR="000339B3" w:rsidRPr="000339B3" w:rsidTr="006F5BFC">
        <w:trPr>
          <w:trHeight w:val="711"/>
        </w:trPr>
        <w:tc>
          <w:tcPr>
            <w:tcW w:w="4853" w:type="dxa"/>
          </w:tcPr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 xml:space="preserve">Ленинградский </w:t>
            </w:r>
            <w:proofErr w:type="spellStart"/>
            <w:r w:rsidRPr="000339B3">
              <w:rPr>
                <w:color w:val="000000"/>
                <w:szCs w:val="28"/>
              </w:rPr>
              <w:t>пр-кт</w:t>
            </w:r>
            <w:proofErr w:type="spellEnd"/>
            <w:r w:rsidRPr="000339B3">
              <w:rPr>
                <w:color w:val="000000"/>
                <w:szCs w:val="28"/>
              </w:rPr>
              <w:t xml:space="preserve">, </w:t>
            </w:r>
          </w:p>
          <w:p w:rsidR="000339B3" w:rsidRPr="000339B3" w:rsidRDefault="000339B3" w:rsidP="000339B3">
            <w:pPr>
              <w:ind w:left="360"/>
              <w:rPr>
                <w:color w:val="000000"/>
                <w:szCs w:val="28"/>
              </w:rPr>
            </w:pPr>
            <w:r w:rsidRPr="000339B3">
              <w:rPr>
                <w:color w:val="000000"/>
                <w:szCs w:val="28"/>
              </w:rPr>
              <w:t>д. 57, стр. 4</w:t>
            </w:r>
          </w:p>
        </w:tc>
        <w:tc>
          <w:tcPr>
            <w:tcW w:w="4854" w:type="dxa"/>
          </w:tcPr>
          <w:p w:rsidR="000339B3" w:rsidRDefault="000339B3" w:rsidP="000339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объект гаражного назначения</w:t>
            </w:r>
          </w:p>
          <w:p w:rsidR="000339B3" w:rsidRPr="000339B3" w:rsidRDefault="000339B3" w:rsidP="000339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(1 шт.)</w:t>
            </w:r>
          </w:p>
        </w:tc>
      </w:tr>
      <w:bookmarkEnd w:id="1"/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21"/>
  </w:num>
  <w:num w:numId="4">
    <w:abstractNumId w:val="23"/>
  </w:num>
  <w:num w:numId="5">
    <w:abstractNumId w:val="7"/>
  </w:num>
  <w:num w:numId="6">
    <w:abstractNumId w:val="10"/>
  </w:num>
  <w:num w:numId="7">
    <w:abstractNumId w:val="15"/>
  </w:num>
  <w:num w:numId="8">
    <w:abstractNumId w:val="27"/>
  </w:num>
  <w:num w:numId="9">
    <w:abstractNumId w:val="5"/>
  </w:num>
  <w:num w:numId="10">
    <w:abstractNumId w:val="20"/>
  </w:num>
  <w:num w:numId="11">
    <w:abstractNumId w:val="24"/>
  </w:num>
  <w:num w:numId="12">
    <w:abstractNumId w:val="22"/>
  </w:num>
  <w:num w:numId="13">
    <w:abstractNumId w:val="13"/>
  </w:num>
  <w:num w:numId="14">
    <w:abstractNumId w:val="3"/>
  </w:num>
  <w:num w:numId="15">
    <w:abstractNumId w:val="17"/>
  </w:num>
  <w:num w:numId="16">
    <w:abstractNumId w:val="26"/>
  </w:num>
  <w:num w:numId="17">
    <w:abstractNumId w:val="19"/>
  </w:num>
  <w:num w:numId="18">
    <w:abstractNumId w:val="18"/>
  </w:num>
  <w:num w:numId="19">
    <w:abstractNumId w:val="9"/>
  </w:num>
  <w:num w:numId="20">
    <w:abstractNumId w:val="25"/>
  </w:num>
  <w:num w:numId="21">
    <w:abstractNumId w:val="16"/>
  </w:num>
  <w:num w:numId="22">
    <w:abstractNumId w:val="1"/>
  </w:num>
  <w:num w:numId="23">
    <w:abstractNumId w:val="0"/>
  </w:num>
  <w:num w:numId="24">
    <w:abstractNumId w:val="2"/>
  </w:num>
  <w:num w:numId="25">
    <w:abstractNumId w:val="12"/>
  </w:num>
  <w:num w:numId="26">
    <w:abstractNumId w:val="6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339B3"/>
    <w:rsid w:val="00046485"/>
    <w:rsid w:val="0005103A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20CB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4D1B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CBF7-2624-4D61-8BAA-ACA45022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2023-07-14T10:54:00Z</cp:lastPrinted>
  <dcterms:created xsi:type="dcterms:W3CDTF">2024-04-02T13:13:00Z</dcterms:created>
  <dcterms:modified xsi:type="dcterms:W3CDTF">2024-04-02T13:13:00Z</dcterms:modified>
</cp:coreProperties>
</file>